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123E73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14491A">
        <w:rPr>
          <w:rFonts w:ascii="Arial" w:eastAsia="Times New Roman" w:hAnsi="Arial" w:cs="Arial"/>
          <w:b/>
          <w:bCs/>
          <w:noProof/>
          <w:sz w:val="28"/>
          <w:szCs w:val="28"/>
        </w:rPr>
        <w:t>Master of the Training Ship</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A978FD7" w:rsidR="00222EB5" w:rsidRPr="000F35AA" w:rsidRDefault="00222EB5" w:rsidP="00222EB5">
      <w:pPr>
        <w:shd w:val="clear" w:color="auto" w:fill="FFFFFF" w:themeFill="background1"/>
        <w:spacing w:after="0" w:line="240" w:lineRule="auto"/>
        <w:rPr>
          <w:rFonts w:ascii="Arial" w:eastAsia="Times New Roman" w:hAnsi="Arial" w:cs="Arial"/>
          <w:sz w:val="24"/>
          <w:szCs w:val="24"/>
        </w:rPr>
      </w:pPr>
      <w:r w:rsidRPr="000F35AA">
        <w:rPr>
          <w:rFonts w:ascii="Arial" w:eastAsia="Times New Roman" w:hAnsi="Arial" w:cs="Arial"/>
          <w:b/>
          <w:bCs/>
          <w:sz w:val="24"/>
          <w:szCs w:val="24"/>
        </w:rPr>
        <w:t xml:space="preserve">Classification Title: </w:t>
      </w:r>
      <w:r w:rsidR="0014491A" w:rsidRPr="000F35AA">
        <w:rPr>
          <w:rFonts w:ascii="Arial" w:eastAsia="Times New Roman" w:hAnsi="Arial" w:cs="Arial"/>
          <w:sz w:val="24"/>
          <w:szCs w:val="24"/>
        </w:rPr>
        <w:t>Master of the Training Ship</w:t>
      </w:r>
    </w:p>
    <w:p w14:paraId="4B3BD8D4" w14:textId="77777777" w:rsidR="00D2529B" w:rsidRPr="000F35AA" w:rsidRDefault="00D2529B" w:rsidP="00D2529B">
      <w:pPr>
        <w:pStyle w:val="paragraph"/>
        <w:shd w:val="clear" w:color="auto" w:fill="FFFFFF"/>
        <w:spacing w:before="0" w:beforeAutospacing="0" w:after="0" w:afterAutospacing="0"/>
        <w:textAlignment w:val="baseline"/>
        <w:rPr>
          <w:rFonts w:ascii="Arial" w:hAnsi="Arial" w:cs="Arial"/>
        </w:rPr>
      </w:pPr>
      <w:r w:rsidRPr="000F35AA">
        <w:rPr>
          <w:rStyle w:val="eop"/>
          <w:rFonts w:ascii="Arial" w:hAnsi="Arial" w:cs="Arial"/>
        </w:rPr>
        <w:t> </w:t>
      </w:r>
    </w:p>
    <w:p w14:paraId="51FA2CE2" w14:textId="2BB84A65" w:rsidR="00D2529B" w:rsidRPr="000F35AA" w:rsidRDefault="00D2529B" w:rsidP="00D2529B">
      <w:pPr>
        <w:pStyle w:val="paragraph"/>
        <w:shd w:val="clear" w:color="auto" w:fill="FFFFFF"/>
        <w:spacing w:before="0" w:beforeAutospacing="0" w:after="0" w:afterAutospacing="0"/>
        <w:textAlignment w:val="baseline"/>
        <w:rPr>
          <w:rFonts w:ascii="Arial" w:hAnsi="Arial" w:cs="Arial"/>
        </w:rPr>
      </w:pPr>
      <w:r w:rsidRPr="000F35AA">
        <w:rPr>
          <w:rStyle w:val="normaltextrun"/>
          <w:rFonts w:ascii="Arial" w:hAnsi="Arial" w:cs="Arial"/>
          <w:b/>
          <w:bCs/>
        </w:rPr>
        <w:t>FLSA Exemption Status: </w:t>
      </w:r>
      <w:r w:rsidR="0014491A" w:rsidRPr="000F35AA">
        <w:rPr>
          <w:rStyle w:val="normaltextrun"/>
          <w:rFonts w:ascii="Arial" w:hAnsi="Arial" w:cs="Arial"/>
        </w:rPr>
        <w:t>Exempt</w:t>
      </w:r>
    </w:p>
    <w:p w14:paraId="0598BB36" w14:textId="77777777" w:rsidR="00D2529B" w:rsidRPr="000F35AA" w:rsidRDefault="00D2529B" w:rsidP="00D2529B">
      <w:pPr>
        <w:pStyle w:val="paragraph"/>
        <w:shd w:val="clear" w:color="auto" w:fill="FFFFFF"/>
        <w:spacing w:before="0" w:beforeAutospacing="0" w:after="0" w:afterAutospacing="0"/>
        <w:textAlignment w:val="baseline"/>
        <w:rPr>
          <w:rFonts w:ascii="Arial" w:hAnsi="Arial" w:cs="Arial"/>
        </w:rPr>
      </w:pPr>
      <w:r w:rsidRPr="000F35AA">
        <w:rPr>
          <w:rStyle w:val="eop"/>
          <w:rFonts w:ascii="Arial" w:hAnsi="Arial" w:cs="Arial"/>
        </w:rPr>
        <w:t> </w:t>
      </w:r>
    </w:p>
    <w:p w14:paraId="69C8986D" w14:textId="4397CDB2" w:rsidR="004D6B98" w:rsidRPr="000F35AA" w:rsidRDefault="00D2529B" w:rsidP="00D2529B">
      <w:pPr>
        <w:pStyle w:val="paragraph"/>
        <w:shd w:val="clear" w:color="auto" w:fill="FFFFFF"/>
        <w:spacing w:before="0" w:beforeAutospacing="0" w:after="0" w:afterAutospacing="0"/>
        <w:textAlignment w:val="baseline"/>
        <w:rPr>
          <w:rFonts w:ascii="Arial" w:hAnsi="Arial" w:cs="Arial"/>
        </w:rPr>
      </w:pPr>
      <w:r w:rsidRPr="000F35AA">
        <w:rPr>
          <w:rStyle w:val="normaltextrun"/>
          <w:rFonts w:ascii="Arial" w:hAnsi="Arial" w:cs="Arial"/>
          <w:b/>
          <w:bCs/>
        </w:rPr>
        <w:t>Pay Grade:</w:t>
      </w:r>
      <w:r w:rsidR="00851B51" w:rsidRPr="000F35AA">
        <w:rPr>
          <w:rStyle w:val="normaltextrun"/>
          <w:rFonts w:ascii="Arial" w:hAnsi="Arial" w:cs="Arial"/>
          <w:b/>
          <w:bCs/>
        </w:rPr>
        <w:t xml:space="preserve"> </w:t>
      </w:r>
      <w:r w:rsidR="0014491A" w:rsidRPr="000F35AA">
        <w:rPr>
          <w:rStyle w:val="normaltextrun"/>
          <w:rFonts w:ascii="Arial" w:hAnsi="Arial" w:cs="Arial"/>
        </w:rPr>
        <w:t>Commensurate</w:t>
      </w:r>
    </w:p>
    <w:p w14:paraId="1D6CE10C" w14:textId="6BF127FC" w:rsidR="00D2529B" w:rsidRPr="000F35AA" w:rsidRDefault="00D2529B" w:rsidP="00D2529B">
      <w:pPr>
        <w:pStyle w:val="paragraph"/>
        <w:shd w:val="clear" w:color="auto" w:fill="FFFFFF"/>
        <w:spacing w:before="0" w:beforeAutospacing="0" w:after="0" w:afterAutospacing="0"/>
        <w:textAlignment w:val="baseline"/>
        <w:rPr>
          <w:rFonts w:ascii="Arial" w:hAnsi="Arial" w:cs="Arial"/>
        </w:rPr>
      </w:pPr>
      <w:r w:rsidRPr="000F35AA">
        <w:rPr>
          <w:rStyle w:val="eop"/>
          <w:rFonts w:ascii="Arial" w:hAnsi="Arial" w:cs="Arial"/>
        </w:rPr>
        <w:t>  </w:t>
      </w:r>
    </w:p>
    <w:p w14:paraId="750239C3" w14:textId="5DF7E557" w:rsidR="00D2529B" w:rsidRPr="000F35AA"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F35AA">
        <w:rPr>
          <w:rStyle w:val="normaltextrun"/>
          <w:rFonts w:ascii="Arial" w:hAnsi="Arial" w:cs="Arial"/>
          <w:b/>
          <w:bCs/>
        </w:rPr>
        <w:t xml:space="preserve">Job </w:t>
      </w:r>
      <w:r w:rsidR="00DF3DEE" w:rsidRPr="000F35AA">
        <w:rPr>
          <w:rStyle w:val="normaltextrun"/>
          <w:rFonts w:ascii="Arial" w:hAnsi="Arial" w:cs="Arial"/>
          <w:b/>
          <w:bCs/>
        </w:rPr>
        <w:t xml:space="preserve">Description </w:t>
      </w:r>
      <w:r w:rsidRPr="000F35AA">
        <w:rPr>
          <w:rStyle w:val="normaltextrun"/>
          <w:rFonts w:ascii="Arial" w:hAnsi="Arial" w:cs="Arial"/>
          <w:b/>
          <w:bCs/>
        </w:rPr>
        <w:t>Summary: </w:t>
      </w:r>
      <w:r w:rsidRPr="000F35AA">
        <w:rPr>
          <w:rStyle w:val="eop"/>
          <w:rFonts w:ascii="Arial" w:hAnsi="Arial" w:cs="Arial"/>
        </w:rPr>
        <w:t> </w:t>
      </w:r>
    </w:p>
    <w:p w14:paraId="2E1AB704" w14:textId="7FD047BE" w:rsidR="00FE53AB" w:rsidRPr="000F35AA" w:rsidRDefault="00FE53AB" w:rsidP="00FE53AB">
      <w:pPr>
        <w:pStyle w:val="wn-f"/>
        <w:shd w:val="clear" w:color="auto" w:fill="FFFFFF"/>
        <w:spacing w:before="0" w:beforeAutospacing="0" w:after="0" w:afterAutospacing="0"/>
        <w:textAlignment w:val="baseline"/>
        <w:rPr>
          <w:rFonts w:ascii="Arial" w:hAnsi="Arial" w:cs="Arial"/>
        </w:rPr>
      </w:pPr>
      <w:r w:rsidRPr="000F35AA">
        <w:rPr>
          <w:rFonts w:ascii="Arial" w:hAnsi="Arial" w:cs="Arial"/>
        </w:rPr>
        <w:t>The Master of the Training Ship, under general direction, is responsible for navigating vessel safely, ensure readiness, maintenance and well-being of vessel and crew, and compliance with all USCG-mandated emergency drills and procedures.</w:t>
      </w:r>
    </w:p>
    <w:p w14:paraId="0A2633B1" w14:textId="7699D527" w:rsidR="004D6B98" w:rsidRPr="000F35AA"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0F35AA"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F35AA">
        <w:rPr>
          <w:rStyle w:val="normaltextrun"/>
          <w:rFonts w:ascii="Arial" w:hAnsi="Arial" w:cs="Arial"/>
          <w:b/>
          <w:bCs/>
        </w:rPr>
        <w:t>Essential Duties and Responsibilities:</w:t>
      </w:r>
      <w:r w:rsidRPr="000F35AA">
        <w:rPr>
          <w:rStyle w:val="eop"/>
          <w:rFonts w:ascii="Arial" w:hAnsi="Arial" w:cs="Arial"/>
        </w:rPr>
        <w:t> </w:t>
      </w:r>
    </w:p>
    <w:p w14:paraId="6C80164E" w14:textId="77777777" w:rsidR="00C633B3" w:rsidRPr="000F35AA"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4F0C70B" w14:textId="77777777" w:rsidR="000F35AA" w:rsidRPr="000F35AA" w:rsidRDefault="000F35AA" w:rsidP="000F35AA">
      <w:pPr>
        <w:spacing w:after="0" w:line="240" w:lineRule="auto"/>
        <w:rPr>
          <w:rFonts w:ascii="Arial" w:eastAsia="Times New Roman" w:hAnsi="Arial" w:cs="Arial"/>
          <w:b/>
          <w:bCs/>
          <w:sz w:val="24"/>
          <w:szCs w:val="24"/>
        </w:rPr>
      </w:pPr>
      <w:r w:rsidRPr="000F35AA">
        <w:rPr>
          <w:rFonts w:ascii="Arial" w:eastAsia="Times New Roman" w:hAnsi="Arial" w:cs="Arial"/>
          <w:b/>
          <w:bCs/>
          <w:sz w:val="24"/>
          <w:szCs w:val="24"/>
        </w:rPr>
        <w:t>40% Vessel Safety, Navigation, and Maintenance</w:t>
      </w:r>
    </w:p>
    <w:p w14:paraId="22ADA75B" w14:textId="77777777"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Oversees the safe navigation of the vessel.</w:t>
      </w:r>
    </w:p>
    <w:p w14:paraId="591A35E8" w14:textId="66B757BC"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Ensures the overall safety of the vessel and all persons on board.</w:t>
      </w:r>
    </w:p>
    <w:p w14:paraId="34E67DC2" w14:textId="27D95EE5"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Schedules and performs emergency drills as required by USCG.</w:t>
      </w:r>
    </w:p>
    <w:p w14:paraId="64C80427" w14:textId="040E552E"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Ensures readiness and maintenance of vessels.</w:t>
      </w:r>
    </w:p>
    <w:p w14:paraId="525C8CCD" w14:textId="63C702EC"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Liaises with port officials, customs, immigration, and other relevant parties to ensure smooth operations.</w:t>
      </w:r>
    </w:p>
    <w:p w14:paraId="7BE8047B" w14:textId="2E216641"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Maintains full knowledge of the intended route and takes necessary actions to mitigate risks.</w:t>
      </w:r>
    </w:p>
    <w:p w14:paraId="4E921402" w14:textId="5B6CE708"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Coordinates and oversees the completion of tests, drills, and inspections as per USCG and Safety Management Systems.</w:t>
      </w:r>
    </w:p>
    <w:p w14:paraId="602E700C" w14:textId="7A028AC1"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Coordinates with MARAD to maintain the ship to USCG and regulatory standards.</w:t>
      </w:r>
    </w:p>
    <w:p w14:paraId="59C0B168" w14:textId="5B36CB9F"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Performs inspections with USCG to ensure the vessel meets inspection criteria.</w:t>
      </w:r>
    </w:p>
    <w:p w14:paraId="79818634" w14:textId="77777777" w:rsidR="000F35AA" w:rsidRPr="000F35AA" w:rsidRDefault="000F35AA" w:rsidP="000F35AA">
      <w:pPr>
        <w:spacing w:after="0" w:line="240" w:lineRule="auto"/>
        <w:rPr>
          <w:rFonts w:ascii="Arial" w:eastAsia="Times New Roman" w:hAnsi="Arial" w:cs="Arial"/>
          <w:sz w:val="24"/>
          <w:szCs w:val="24"/>
        </w:rPr>
      </w:pPr>
    </w:p>
    <w:p w14:paraId="5585C46F" w14:textId="636084D0" w:rsidR="000F35AA" w:rsidRPr="000F35AA" w:rsidRDefault="000F35AA" w:rsidP="000F35AA">
      <w:pPr>
        <w:spacing w:after="0" w:line="240" w:lineRule="auto"/>
        <w:rPr>
          <w:rFonts w:ascii="Arial" w:eastAsia="Times New Roman" w:hAnsi="Arial" w:cs="Arial"/>
          <w:b/>
          <w:bCs/>
          <w:sz w:val="24"/>
          <w:szCs w:val="24"/>
        </w:rPr>
      </w:pPr>
      <w:r w:rsidRPr="000F35AA">
        <w:rPr>
          <w:rFonts w:ascii="Arial" w:eastAsia="Times New Roman" w:hAnsi="Arial" w:cs="Arial"/>
          <w:b/>
          <w:bCs/>
          <w:sz w:val="24"/>
          <w:szCs w:val="24"/>
        </w:rPr>
        <w:t>20% Training and Cadet Supervision</w:t>
      </w:r>
    </w:p>
    <w:p w14:paraId="10FC7BE1" w14:textId="77777777"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Oversees cadet instruction and mentoring while aboard the vessel during watch and maintenance hours.</w:t>
      </w:r>
    </w:p>
    <w:p w14:paraId="53DD4E12" w14:textId="2C854D8A"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Assists with the development and delivery of maritime training for cadets during semester and summer training cruises.</w:t>
      </w:r>
    </w:p>
    <w:p w14:paraId="498022C4" w14:textId="69E3666D"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Mentors cadets and serves as a role model in both professional and personal behavior.</w:t>
      </w:r>
    </w:p>
    <w:p w14:paraId="6FEFC4E5" w14:textId="249D818F"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Coordinates with shore-side personnel to ensure cadet readiness and progression.</w:t>
      </w:r>
    </w:p>
    <w:p w14:paraId="5062BC2C" w14:textId="2F0BBA1D"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Supervises cadet participation in emergency drills, inspections, and other required activities.</w:t>
      </w:r>
    </w:p>
    <w:p w14:paraId="40007932" w14:textId="77777777" w:rsidR="000F35AA" w:rsidRPr="000F35AA" w:rsidRDefault="000F35AA" w:rsidP="000F35AA">
      <w:pPr>
        <w:spacing w:after="0" w:line="240" w:lineRule="auto"/>
        <w:rPr>
          <w:rFonts w:ascii="Arial" w:eastAsia="Times New Roman" w:hAnsi="Arial" w:cs="Arial"/>
          <w:sz w:val="24"/>
          <w:szCs w:val="24"/>
        </w:rPr>
      </w:pPr>
    </w:p>
    <w:p w14:paraId="64E40E10" w14:textId="77777777" w:rsidR="000F35AA" w:rsidRPr="000F35AA" w:rsidRDefault="000F35AA" w:rsidP="000F35AA">
      <w:pPr>
        <w:spacing w:after="0" w:line="240" w:lineRule="auto"/>
        <w:rPr>
          <w:rFonts w:ascii="Arial" w:eastAsia="Times New Roman" w:hAnsi="Arial" w:cs="Arial"/>
          <w:b/>
          <w:bCs/>
          <w:sz w:val="24"/>
          <w:szCs w:val="24"/>
        </w:rPr>
      </w:pPr>
      <w:r w:rsidRPr="000F35AA">
        <w:rPr>
          <w:rFonts w:ascii="Arial" w:eastAsia="Times New Roman" w:hAnsi="Arial" w:cs="Arial"/>
          <w:b/>
          <w:bCs/>
          <w:sz w:val="24"/>
          <w:szCs w:val="24"/>
        </w:rPr>
        <w:t>10% Leadership and Team Management</w:t>
      </w:r>
    </w:p>
    <w:p w14:paraId="6EF9D80C" w14:textId="77777777"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Provides management and leadership for all activities in area of responsibility.</w:t>
      </w:r>
    </w:p>
    <w:p w14:paraId="160DD5EF" w14:textId="21C3C8C4"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lastRenderedPageBreak/>
        <w:t>Maintains a positive working environment and collaborates with other units on campus.</w:t>
      </w:r>
    </w:p>
    <w:p w14:paraId="391FE60F" w14:textId="2E8DEEC5"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Coordinates and collaborates with internal and external entities to carry out responsibilities.</w:t>
      </w:r>
    </w:p>
    <w:p w14:paraId="2D30603A" w14:textId="77777777"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Actively engages with cadets and staff, fostering relationships that align with the values of the organization.</w:t>
      </w:r>
    </w:p>
    <w:p w14:paraId="76D9B235" w14:textId="605EBAC7"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Serves as the shipboard human resources supervisor, managing staffing and hiring processes.</w:t>
      </w:r>
    </w:p>
    <w:p w14:paraId="5D750B5B" w14:textId="77777777" w:rsidR="000F35AA" w:rsidRPr="000F35AA" w:rsidRDefault="000F35AA" w:rsidP="000F35AA">
      <w:pPr>
        <w:spacing w:after="0" w:line="240" w:lineRule="auto"/>
        <w:rPr>
          <w:rFonts w:ascii="Arial" w:eastAsia="Times New Roman" w:hAnsi="Arial" w:cs="Arial"/>
          <w:sz w:val="24"/>
          <w:szCs w:val="24"/>
        </w:rPr>
      </w:pPr>
    </w:p>
    <w:p w14:paraId="3F9C69D4" w14:textId="77777777" w:rsidR="000F35AA" w:rsidRPr="000F35AA" w:rsidRDefault="000F35AA" w:rsidP="000F35AA">
      <w:pPr>
        <w:spacing w:after="0" w:line="240" w:lineRule="auto"/>
        <w:rPr>
          <w:rFonts w:ascii="Arial" w:eastAsia="Times New Roman" w:hAnsi="Arial" w:cs="Arial"/>
          <w:b/>
          <w:bCs/>
          <w:sz w:val="24"/>
          <w:szCs w:val="24"/>
        </w:rPr>
      </w:pPr>
      <w:r w:rsidRPr="000F35AA">
        <w:rPr>
          <w:rFonts w:ascii="Arial" w:eastAsia="Times New Roman" w:hAnsi="Arial" w:cs="Arial"/>
          <w:b/>
          <w:bCs/>
          <w:sz w:val="24"/>
          <w:szCs w:val="24"/>
        </w:rPr>
        <w:t>10% Administrative and Compliance Oversight</w:t>
      </w:r>
    </w:p>
    <w:p w14:paraId="1F5F6627" w14:textId="77777777"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Oversees all budgeting and fiduciary operations related to vessel management.</w:t>
      </w:r>
    </w:p>
    <w:p w14:paraId="78A16F2F" w14:textId="1EF45B4D"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Ensures that all crew members are up to date with required licenses, certifications, drug testing, and other USCG regulations.</w:t>
      </w:r>
    </w:p>
    <w:p w14:paraId="059CD4B6" w14:textId="4411C438"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Revises and updates Emergency Procedures, Safety Management Systems, Safety</w:t>
      </w:r>
    </w:p>
    <w:p w14:paraId="7E692C07" w14:textId="3E636169"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Meetings, and Operations Manuals.</w:t>
      </w:r>
    </w:p>
    <w:p w14:paraId="2F59ADC0" w14:textId="18BF4FE8"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Maintains medical emergency procedures, Security Plans, and Hurricane Plans.</w:t>
      </w:r>
    </w:p>
    <w:p w14:paraId="18968D5F" w14:textId="51C28AF5" w:rsidR="000F35AA" w:rsidRPr="000F35AA" w:rsidRDefault="000F35AA" w:rsidP="000F35AA">
      <w:pPr>
        <w:pStyle w:val="ListParagraph"/>
        <w:numPr>
          <w:ilvl w:val="0"/>
          <w:numId w:val="19"/>
        </w:numPr>
        <w:spacing w:after="0" w:line="240" w:lineRule="auto"/>
        <w:rPr>
          <w:rFonts w:ascii="Arial" w:eastAsia="Times New Roman" w:hAnsi="Arial" w:cs="Arial"/>
          <w:sz w:val="24"/>
          <w:szCs w:val="24"/>
        </w:rPr>
      </w:pPr>
      <w:r w:rsidRPr="000F35AA">
        <w:rPr>
          <w:rFonts w:ascii="Arial" w:eastAsia="Times New Roman" w:hAnsi="Arial" w:cs="Arial"/>
          <w:sz w:val="24"/>
          <w:szCs w:val="24"/>
        </w:rPr>
        <w:t>Makes applications for vessel inspections with USCG and ensures compliance with regulatory standards.</w:t>
      </w:r>
    </w:p>
    <w:p w14:paraId="02D98809" w14:textId="77777777" w:rsidR="00715EC8" w:rsidRPr="000F35AA" w:rsidRDefault="00715EC8" w:rsidP="007562C6">
      <w:pPr>
        <w:spacing w:after="0" w:line="240" w:lineRule="auto"/>
        <w:rPr>
          <w:rFonts w:ascii="Arial" w:eastAsia="Times New Roman" w:hAnsi="Arial" w:cs="Arial"/>
          <w:sz w:val="24"/>
          <w:szCs w:val="24"/>
        </w:rPr>
      </w:pPr>
    </w:p>
    <w:p w14:paraId="6BD93318" w14:textId="77777777" w:rsidR="00715EC8" w:rsidRPr="000F35AA" w:rsidRDefault="00715EC8" w:rsidP="00715EC8">
      <w:pPr>
        <w:spacing w:after="0"/>
        <w:rPr>
          <w:rFonts w:ascii="Arial" w:eastAsia="Arial" w:hAnsi="Arial" w:cs="Arial"/>
          <w:b/>
          <w:bCs/>
          <w:sz w:val="24"/>
          <w:szCs w:val="24"/>
        </w:rPr>
      </w:pPr>
      <w:r w:rsidRPr="000F35AA">
        <w:rPr>
          <w:rFonts w:ascii="Arial" w:eastAsia="Arial" w:hAnsi="Arial" w:cs="Arial"/>
          <w:b/>
          <w:bCs/>
          <w:sz w:val="24"/>
          <w:szCs w:val="24"/>
        </w:rPr>
        <w:t>20% Duty Title (for the department's use)</w:t>
      </w:r>
    </w:p>
    <w:p w14:paraId="068A223F" w14:textId="77777777" w:rsidR="00715EC8" w:rsidRPr="000F35AA" w:rsidRDefault="00715EC8" w:rsidP="00715EC8">
      <w:pPr>
        <w:pStyle w:val="ListParagraph"/>
        <w:numPr>
          <w:ilvl w:val="0"/>
          <w:numId w:val="16"/>
        </w:numPr>
        <w:spacing w:after="0"/>
        <w:rPr>
          <w:rFonts w:ascii="Arial" w:eastAsia="Arial" w:hAnsi="Arial" w:cs="Arial"/>
          <w:sz w:val="24"/>
          <w:szCs w:val="24"/>
        </w:rPr>
      </w:pPr>
      <w:r w:rsidRPr="000F35AA">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0F35AA" w:rsidRDefault="00C633B3" w:rsidP="00C633B3">
      <w:pPr>
        <w:spacing w:after="0" w:line="240" w:lineRule="auto"/>
        <w:rPr>
          <w:rStyle w:val="eop"/>
          <w:rFonts w:ascii="Arial" w:eastAsia="Times New Roman" w:hAnsi="Arial" w:cs="Arial"/>
          <w:sz w:val="24"/>
          <w:szCs w:val="24"/>
        </w:rPr>
      </w:pPr>
    </w:p>
    <w:p w14:paraId="54CB3E67" w14:textId="0A7D9ADB" w:rsidR="006B06C2" w:rsidRPr="000F35AA" w:rsidRDefault="006B06C2" w:rsidP="00C633B3">
      <w:pPr>
        <w:spacing w:after="0" w:line="240" w:lineRule="auto"/>
        <w:rPr>
          <w:rStyle w:val="eop"/>
          <w:rFonts w:ascii="Arial" w:eastAsia="Times New Roman" w:hAnsi="Arial" w:cs="Arial"/>
          <w:b/>
          <w:bCs/>
          <w:sz w:val="24"/>
          <w:szCs w:val="24"/>
        </w:rPr>
      </w:pPr>
      <w:r w:rsidRPr="000F35AA">
        <w:rPr>
          <w:rStyle w:val="eop"/>
          <w:rFonts w:ascii="Arial" w:eastAsia="Times New Roman" w:hAnsi="Arial" w:cs="Arial"/>
          <w:b/>
          <w:bCs/>
          <w:sz w:val="24"/>
          <w:szCs w:val="24"/>
        </w:rPr>
        <w:t>Qualifications:</w:t>
      </w:r>
    </w:p>
    <w:p w14:paraId="74EABC31" w14:textId="77777777" w:rsidR="006B06C2" w:rsidRPr="000F35AA" w:rsidRDefault="006B06C2" w:rsidP="00C633B3">
      <w:pPr>
        <w:spacing w:after="0" w:line="240" w:lineRule="auto"/>
        <w:rPr>
          <w:rStyle w:val="eop"/>
          <w:rFonts w:ascii="Arial" w:eastAsia="Times New Roman" w:hAnsi="Arial" w:cs="Arial"/>
          <w:sz w:val="24"/>
          <w:szCs w:val="24"/>
        </w:rPr>
      </w:pPr>
    </w:p>
    <w:p w14:paraId="0EB71433" w14:textId="21AFC4AC" w:rsidR="00EB01AB" w:rsidRPr="000F35AA" w:rsidRDefault="00EB01AB" w:rsidP="00EB01AB">
      <w:pPr>
        <w:pStyle w:val="paragraph"/>
        <w:shd w:val="clear" w:color="auto" w:fill="FFFFFF"/>
        <w:spacing w:before="0" w:beforeAutospacing="0" w:after="0" w:afterAutospacing="0"/>
        <w:textAlignment w:val="baseline"/>
        <w:rPr>
          <w:rFonts w:ascii="Arial" w:hAnsi="Arial" w:cs="Arial"/>
        </w:rPr>
      </w:pPr>
      <w:r w:rsidRPr="000F35AA">
        <w:rPr>
          <w:rStyle w:val="normaltextrun"/>
          <w:rFonts w:ascii="Arial" w:hAnsi="Arial" w:cs="Arial"/>
          <w:b/>
          <w:bCs/>
        </w:rPr>
        <w:t>Required Education:</w:t>
      </w:r>
      <w:r w:rsidRPr="000F35AA">
        <w:rPr>
          <w:rStyle w:val="eop"/>
          <w:rFonts w:ascii="Arial" w:hAnsi="Arial" w:cs="Arial"/>
        </w:rPr>
        <w:t> </w:t>
      </w:r>
    </w:p>
    <w:p w14:paraId="0EEF2F4E" w14:textId="446CF175" w:rsidR="006B06C2" w:rsidRPr="000F35AA" w:rsidRDefault="00FE53AB" w:rsidP="00FE53AB">
      <w:pPr>
        <w:pStyle w:val="paragraph"/>
        <w:numPr>
          <w:ilvl w:val="0"/>
          <w:numId w:val="15"/>
        </w:numPr>
        <w:shd w:val="clear" w:color="auto" w:fill="FFFFFF"/>
        <w:spacing w:before="0" w:beforeAutospacing="0" w:after="0" w:afterAutospacing="0"/>
        <w:textAlignment w:val="baseline"/>
        <w:rPr>
          <w:rFonts w:ascii="Arial" w:hAnsi="Arial" w:cs="Arial"/>
        </w:rPr>
      </w:pPr>
      <w:r w:rsidRPr="000F35AA">
        <w:rPr>
          <w:rFonts w:ascii="Arial" w:hAnsi="Arial" w:cs="Arial"/>
          <w:shd w:val="clear" w:color="auto" w:fill="FFFFFF"/>
        </w:rPr>
        <w:t>Bachelor’s degree in maritime-related discipline or any equivalent combination of training and experience.</w:t>
      </w:r>
    </w:p>
    <w:p w14:paraId="2277E933" w14:textId="77777777" w:rsidR="00FE53AB" w:rsidRPr="000F35AA" w:rsidRDefault="00FE53AB" w:rsidP="00FE53AB">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0F35AA" w:rsidRDefault="006B06C2" w:rsidP="006B06C2">
      <w:pPr>
        <w:pStyle w:val="paragraph"/>
        <w:shd w:val="clear" w:color="auto" w:fill="FFFFFF"/>
        <w:spacing w:before="0" w:beforeAutospacing="0" w:after="0" w:afterAutospacing="0"/>
        <w:textAlignment w:val="baseline"/>
        <w:rPr>
          <w:rFonts w:ascii="Arial" w:hAnsi="Arial" w:cs="Arial"/>
          <w:b/>
          <w:bCs/>
        </w:rPr>
      </w:pPr>
      <w:r w:rsidRPr="000F35AA">
        <w:rPr>
          <w:rFonts w:ascii="Arial" w:hAnsi="Arial" w:cs="Arial"/>
          <w:b/>
          <w:bCs/>
          <w:shd w:val="clear" w:color="auto" w:fill="FFFFFF"/>
        </w:rPr>
        <w:t>Required Experience:</w:t>
      </w:r>
    </w:p>
    <w:p w14:paraId="4F92B2D6" w14:textId="460971FF" w:rsidR="00552C29" w:rsidRPr="000F35AA" w:rsidRDefault="00FE53AB" w:rsidP="00FE53AB">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0F35AA">
        <w:rPr>
          <w:rFonts w:ascii="Arial" w:hAnsi="Arial" w:cs="Arial"/>
          <w:shd w:val="clear" w:color="auto" w:fill="FFFFFF"/>
        </w:rPr>
        <w:t>Two years post-licensure experience as Ship’s Master operating unlimited tonnage vessels.</w:t>
      </w:r>
    </w:p>
    <w:p w14:paraId="6076BBA4" w14:textId="77777777" w:rsidR="00FE53AB" w:rsidRPr="000F35AA" w:rsidRDefault="00FE53AB"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0F35AA" w:rsidRDefault="00FE1194" w:rsidP="00FE1194">
      <w:pPr>
        <w:pStyle w:val="paragraph"/>
        <w:shd w:val="clear" w:color="auto" w:fill="FFFFFF"/>
        <w:spacing w:before="0" w:beforeAutospacing="0" w:after="0" w:afterAutospacing="0"/>
        <w:textAlignment w:val="baseline"/>
        <w:rPr>
          <w:rFonts w:ascii="Arial" w:hAnsi="Arial" w:cs="Arial"/>
        </w:rPr>
      </w:pPr>
      <w:r w:rsidRPr="000F35AA">
        <w:rPr>
          <w:rStyle w:val="normaltextrun"/>
          <w:rFonts w:ascii="Arial" w:hAnsi="Arial" w:cs="Arial"/>
          <w:b/>
          <w:bCs/>
        </w:rPr>
        <w:t>Required Licenses and Certifications:</w:t>
      </w:r>
      <w:r w:rsidRPr="000F35AA">
        <w:rPr>
          <w:rStyle w:val="eop"/>
          <w:rFonts w:ascii="Arial" w:hAnsi="Arial" w:cs="Arial"/>
        </w:rPr>
        <w:t> </w:t>
      </w:r>
    </w:p>
    <w:p w14:paraId="1FEFA19E" w14:textId="59545379" w:rsidR="00C573AD" w:rsidRPr="000F35AA" w:rsidRDefault="00FE53AB" w:rsidP="00FE53AB">
      <w:pPr>
        <w:pStyle w:val="paragraph"/>
        <w:numPr>
          <w:ilvl w:val="0"/>
          <w:numId w:val="14"/>
        </w:numPr>
        <w:shd w:val="clear" w:color="auto" w:fill="FFFFFF"/>
        <w:spacing w:before="0" w:beforeAutospacing="0" w:after="0" w:afterAutospacing="0"/>
        <w:textAlignment w:val="baseline"/>
        <w:rPr>
          <w:rFonts w:ascii="Arial" w:hAnsi="Arial" w:cs="Arial"/>
          <w:shd w:val="clear" w:color="auto" w:fill="FFFFFF"/>
        </w:rPr>
      </w:pPr>
      <w:r w:rsidRPr="000F35AA">
        <w:rPr>
          <w:rFonts w:ascii="Arial" w:hAnsi="Arial" w:cs="Arial"/>
          <w:shd w:val="clear" w:color="auto" w:fill="FFFFFF"/>
        </w:rPr>
        <w:t>USCG Masters Unlimited Oceans License, GMDSS, STCW endorsements; Master, Medical PIC, VSO, TWIC; Safety Management System certification</w:t>
      </w:r>
    </w:p>
    <w:p w14:paraId="13132652" w14:textId="77777777" w:rsidR="00FE53AB" w:rsidRPr="000F35AA" w:rsidRDefault="00FE53AB"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F35AA" w:rsidRDefault="00EB01AB" w:rsidP="00EB01AB">
      <w:pPr>
        <w:pStyle w:val="paragraph"/>
        <w:shd w:val="clear" w:color="auto" w:fill="FFFFFF"/>
        <w:spacing w:before="0" w:beforeAutospacing="0" w:after="0" w:afterAutospacing="0"/>
        <w:textAlignment w:val="baseline"/>
        <w:rPr>
          <w:rFonts w:ascii="Arial" w:hAnsi="Arial" w:cs="Arial"/>
        </w:rPr>
      </w:pPr>
      <w:r w:rsidRPr="000F35AA">
        <w:rPr>
          <w:rStyle w:val="normaltextrun"/>
          <w:rFonts w:ascii="Arial" w:hAnsi="Arial" w:cs="Arial"/>
          <w:b/>
          <w:bCs/>
        </w:rPr>
        <w:t>Required Knowledge, Skills, and Abilities:</w:t>
      </w:r>
      <w:r w:rsidRPr="000F35AA">
        <w:rPr>
          <w:rStyle w:val="eop"/>
          <w:rFonts w:ascii="Arial" w:hAnsi="Arial" w:cs="Arial"/>
        </w:rPr>
        <w:t> </w:t>
      </w:r>
    </w:p>
    <w:p w14:paraId="29CC4321" w14:textId="725EBDA5" w:rsidR="00EB01AB" w:rsidRPr="000F35AA"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F35AA">
        <w:rPr>
          <w:rStyle w:val="eop"/>
          <w:rFonts w:ascii="Arial" w:hAnsi="Arial" w:cs="Arial"/>
        </w:rPr>
        <w:t>Ability to multitask and work cooperatively with others.</w:t>
      </w:r>
    </w:p>
    <w:p w14:paraId="557A5353" w14:textId="0FAA7DDB" w:rsidR="00EB01AB" w:rsidRPr="000F35AA"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0F35AA">
        <w:rPr>
          <w:rStyle w:val="eop"/>
          <w:rFonts w:ascii="Arial" w:hAnsi="Arial" w:cs="Arial"/>
        </w:rPr>
        <w:t> </w:t>
      </w:r>
    </w:p>
    <w:p w14:paraId="1AAAFA2D" w14:textId="6A8E055C" w:rsidR="006B06C2" w:rsidRPr="000F35AA"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0F35AA">
        <w:rPr>
          <w:rStyle w:val="eop"/>
          <w:rFonts w:ascii="Arial" w:hAnsi="Arial" w:cs="Arial"/>
          <w:b/>
          <w:bCs/>
        </w:rPr>
        <w:t>Additional Information:</w:t>
      </w:r>
    </w:p>
    <w:p w14:paraId="060C193B" w14:textId="77777777" w:rsidR="006B06C2" w:rsidRPr="000F35AA"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0F35AA"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0F35AA">
        <w:rPr>
          <w:rStyle w:val="normaltextrun"/>
          <w:rFonts w:ascii="Arial" w:hAnsi="Arial" w:cs="Arial"/>
          <w:b/>
          <w:bCs/>
        </w:rPr>
        <w:t>Machines and Equipment:</w:t>
      </w:r>
      <w:r w:rsidRPr="000F35AA">
        <w:rPr>
          <w:rStyle w:val="eop"/>
          <w:rFonts w:ascii="Arial" w:hAnsi="Arial" w:cs="Arial"/>
        </w:rPr>
        <w:t> </w:t>
      </w:r>
    </w:p>
    <w:p w14:paraId="027EBD5E" w14:textId="0EFAD3F5" w:rsidR="00AF0284" w:rsidRPr="000F35AA" w:rsidRDefault="00DD53C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F35AA">
        <w:rPr>
          <w:rStyle w:val="normaltextrun"/>
          <w:rFonts w:ascii="Arial" w:hAnsi="Arial" w:cs="Arial"/>
        </w:rPr>
        <w:t>Navigation Equipment</w:t>
      </w:r>
    </w:p>
    <w:p w14:paraId="47A204D1" w14:textId="605CE02E" w:rsidR="00DD53CB" w:rsidRPr="000F35AA" w:rsidRDefault="00DD53C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F35AA">
        <w:rPr>
          <w:rStyle w:val="normaltextrun"/>
          <w:rFonts w:ascii="Arial" w:hAnsi="Arial" w:cs="Arial"/>
        </w:rPr>
        <w:lastRenderedPageBreak/>
        <w:t>Office Equipment</w:t>
      </w:r>
    </w:p>
    <w:p w14:paraId="661124EB" w14:textId="5F35D012" w:rsidR="00DD53CB" w:rsidRPr="000F35AA" w:rsidRDefault="00DD53C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F35AA">
        <w:rPr>
          <w:rStyle w:val="normaltextrun"/>
          <w:rFonts w:ascii="Arial" w:hAnsi="Arial" w:cs="Arial"/>
        </w:rPr>
        <w:t>Ship Machinery and Equipment</w:t>
      </w:r>
    </w:p>
    <w:p w14:paraId="473413BB" w14:textId="77777777" w:rsidR="00AF0284" w:rsidRPr="000F35AA"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F35AA" w:rsidRDefault="00FE1194" w:rsidP="00FE1194">
      <w:pPr>
        <w:pStyle w:val="paragraph"/>
        <w:shd w:val="clear" w:color="auto" w:fill="FFFFFF"/>
        <w:spacing w:before="0" w:beforeAutospacing="0" w:after="0" w:afterAutospacing="0"/>
        <w:textAlignment w:val="baseline"/>
        <w:rPr>
          <w:rFonts w:ascii="Arial" w:hAnsi="Arial" w:cs="Arial"/>
        </w:rPr>
      </w:pPr>
      <w:r w:rsidRPr="000F35AA">
        <w:rPr>
          <w:rStyle w:val="normaltextrun"/>
          <w:rFonts w:ascii="Arial" w:hAnsi="Arial" w:cs="Arial"/>
          <w:b/>
          <w:bCs/>
        </w:rPr>
        <w:t>Physical Requirements:</w:t>
      </w:r>
      <w:r w:rsidRPr="000F35AA">
        <w:rPr>
          <w:rStyle w:val="eop"/>
          <w:rFonts w:ascii="Arial" w:hAnsi="Arial" w:cs="Arial"/>
        </w:rPr>
        <w:t> </w:t>
      </w:r>
    </w:p>
    <w:p w14:paraId="2ADF8761" w14:textId="7310F9DD" w:rsidR="00FE1194" w:rsidRPr="000F35AA" w:rsidRDefault="00FE53AB"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F35AA">
        <w:rPr>
          <w:rStyle w:val="eop"/>
          <w:rFonts w:ascii="Arial" w:hAnsi="Arial" w:cs="Arial"/>
        </w:rPr>
        <w:t>Ability to lift and move heavy objects.</w:t>
      </w:r>
    </w:p>
    <w:p w14:paraId="60D2E800" w14:textId="77777777" w:rsidR="00FE1194" w:rsidRPr="000F35AA"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F35AA" w:rsidRDefault="00EB01AB" w:rsidP="00EB01AB">
      <w:pPr>
        <w:pStyle w:val="paragraph"/>
        <w:shd w:val="clear" w:color="auto" w:fill="FFFFFF"/>
        <w:spacing w:before="0" w:beforeAutospacing="0" w:after="0" w:afterAutospacing="0"/>
        <w:textAlignment w:val="baseline"/>
        <w:rPr>
          <w:rFonts w:ascii="Arial" w:hAnsi="Arial" w:cs="Arial"/>
        </w:rPr>
      </w:pPr>
      <w:r w:rsidRPr="000F35AA">
        <w:rPr>
          <w:rStyle w:val="normaltextrun"/>
          <w:rFonts w:ascii="Arial" w:hAnsi="Arial" w:cs="Arial"/>
          <w:b/>
          <w:bCs/>
        </w:rPr>
        <w:t>Other Requirements</w:t>
      </w:r>
      <w:r w:rsidR="00F92746" w:rsidRPr="000F35AA">
        <w:rPr>
          <w:rStyle w:val="normaltextrun"/>
          <w:rFonts w:ascii="Arial" w:hAnsi="Arial" w:cs="Arial"/>
          <w:b/>
          <w:bCs/>
        </w:rPr>
        <w:t xml:space="preserve"> and Factors</w:t>
      </w:r>
      <w:r w:rsidRPr="000F35AA">
        <w:rPr>
          <w:rStyle w:val="normaltextrun"/>
          <w:rFonts w:ascii="Arial" w:hAnsi="Arial" w:cs="Arial"/>
          <w:b/>
          <w:bCs/>
        </w:rPr>
        <w:t>:</w:t>
      </w:r>
      <w:r w:rsidRPr="000F35AA">
        <w:rPr>
          <w:rStyle w:val="eop"/>
          <w:rFonts w:ascii="Arial" w:hAnsi="Arial" w:cs="Arial"/>
        </w:rPr>
        <w:t> </w:t>
      </w:r>
    </w:p>
    <w:p w14:paraId="6D87BD54" w14:textId="77777777" w:rsidR="00442588" w:rsidRPr="000F35AA" w:rsidRDefault="00442588" w:rsidP="00442588">
      <w:pPr>
        <w:pStyle w:val="ListParagraph"/>
        <w:numPr>
          <w:ilvl w:val="0"/>
          <w:numId w:val="17"/>
        </w:numPr>
        <w:spacing w:after="0" w:line="240" w:lineRule="auto"/>
        <w:rPr>
          <w:rFonts w:ascii="Arial" w:eastAsia="Times New Roman" w:hAnsi="Arial" w:cs="Arial"/>
          <w:bCs/>
          <w:sz w:val="24"/>
          <w:szCs w:val="24"/>
        </w:rPr>
      </w:pPr>
      <w:r w:rsidRPr="000F35AA">
        <w:rPr>
          <w:rFonts w:ascii="Arial" w:eastAsia="Times New Roman" w:hAnsi="Arial" w:cs="Arial"/>
          <w:bCs/>
          <w:sz w:val="24"/>
          <w:szCs w:val="24"/>
        </w:rPr>
        <w:t>This position is security sensitive</w:t>
      </w:r>
    </w:p>
    <w:p w14:paraId="0B7723D9" w14:textId="77777777" w:rsidR="00442588" w:rsidRPr="000F35AA" w:rsidRDefault="00442588" w:rsidP="00442588">
      <w:pPr>
        <w:pStyle w:val="ListParagraph"/>
        <w:numPr>
          <w:ilvl w:val="0"/>
          <w:numId w:val="17"/>
        </w:numPr>
        <w:spacing w:after="0" w:line="240" w:lineRule="auto"/>
        <w:rPr>
          <w:rFonts w:ascii="Arial" w:eastAsia="Times New Roman" w:hAnsi="Arial" w:cs="Arial"/>
          <w:bCs/>
          <w:sz w:val="24"/>
          <w:szCs w:val="24"/>
        </w:rPr>
      </w:pPr>
      <w:r w:rsidRPr="000F35AA">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6D4E779D" w:rsidR="00442588" w:rsidRPr="000F35AA"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F35AA">
        <w:rPr>
          <w:rFonts w:ascii="Arial" w:hAnsi="Arial" w:cs="Arial"/>
          <w:bCs/>
        </w:rPr>
        <w:t>All tasks and job responsibilities must be performed safely without injury to self or others in compliance with System and University safety requirements</w:t>
      </w:r>
    </w:p>
    <w:p w14:paraId="6E9D2B3A" w14:textId="77777777" w:rsidR="00FE53AB" w:rsidRPr="000F35AA" w:rsidRDefault="00FE53AB"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F35AA">
        <w:rPr>
          <w:rFonts w:ascii="Arial" w:hAnsi="Arial" w:cs="Arial"/>
          <w:shd w:val="clear" w:color="auto" w:fill="FFFFFF"/>
        </w:rPr>
        <w:t xml:space="preserve">Must pass USCG/DOT drug test prior to employment and participate in the University’s random drug testing plan for drugs and alcohol required by TAMU System and University Rule (34.02.99 M1, 8.6.1). </w:t>
      </w:r>
    </w:p>
    <w:p w14:paraId="764FA443" w14:textId="14FDFB44" w:rsidR="00FE53AB" w:rsidRPr="000F35AA" w:rsidRDefault="00FE53AB"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F35AA">
        <w:rPr>
          <w:rFonts w:ascii="Arial" w:hAnsi="Arial" w:cs="Arial"/>
          <w:shd w:val="clear" w:color="auto" w:fill="FFFFFF"/>
        </w:rPr>
        <w:t>Must be able to sail during all designated underway periods, including training cruises aboard the training ship and be present for shipyard periods or other periods ship is away from Galveston.</w:t>
      </w:r>
    </w:p>
    <w:p w14:paraId="0FE538D6" w14:textId="1C5C70C0" w:rsidR="00D2529B" w:rsidRPr="000F35AA"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F35AA">
        <w:rPr>
          <w:rStyle w:val="eop"/>
          <w:rFonts w:ascii="Arial" w:hAnsi="Arial" w:cs="Arial"/>
        </w:rPr>
        <w:t> </w:t>
      </w:r>
    </w:p>
    <w:p w14:paraId="67C22ED3" w14:textId="77777777" w:rsidR="00D2529B" w:rsidRPr="000F35AA" w:rsidRDefault="00D2529B" w:rsidP="00D2529B">
      <w:pPr>
        <w:pStyle w:val="paragraph"/>
        <w:spacing w:before="0" w:beforeAutospacing="0" w:after="0" w:afterAutospacing="0"/>
        <w:textAlignment w:val="baseline"/>
        <w:rPr>
          <w:rFonts w:ascii="Arial" w:hAnsi="Arial" w:cs="Arial"/>
        </w:rPr>
      </w:pPr>
      <w:r w:rsidRPr="000F35AA">
        <w:rPr>
          <w:rStyle w:val="normaltextrun"/>
          <w:rFonts w:ascii="Arial" w:hAnsi="Arial" w:cs="Arial"/>
          <w:b/>
          <w:bCs/>
        </w:rPr>
        <w:t xml:space="preserve">Is this role ORP Eligible? If so, it needs to meet the criteria on the </w:t>
      </w:r>
      <w:hyperlink r:id="rId11" w:tgtFrame="_blank" w:history="1">
        <w:r w:rsidRPr="000F35AA">
          <w:rPr>
            <w:rStyle w:val="normaltextrun"/>
            <w:rFonts w:ascii="Arial" w:hAnsi="Arial" w:cs="Arial"/>
            <w:b/>
            <w:bCs/>
            <w:u w:val="single"/>
          </w:rPr>
          <w:t>Rules and Regulations of the Texas Higher Education Coordinating Board</w:t>
        </w:r>
      </w:hyperlink>
      <w:r w:rsidRPr="000F35AA">
        <w:rPr>
          <w:rStyle w:val="normaltextrun"/>
          <w:rFonts w:ascii="Arial" w:hAnsi="Arial" w:cs="Arial"/>
          <w:b/>
          <w:bCs/>
        </w:rPr>
        <w:t>. </w:t>
      </w:r>
      <w:r w:rsidRPr="000F35AA">
        <w:rPr>
          <w:rStyle w:val="eop"/>
          <w:rFonts w:ascii="Arial" w:hAnsi="Arial" w:cs="Arial"/>
        </w:rPr>
        <w:t> </w:t>
      </w:r>
    </w:p>
    <w:p w14:paraId="1D7C93D0" w14:textId="206C79DD" w:rsidR="00BC0C61" w:rsidRPr="000F35AA" w:rsidRDefault="00F42EF2"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F35AA">
            <w:rPr>
              <w:rStyle w:val="normaltextrun"/>
              <w:rFonts w:ascii="Segoe UI Symbol" w:eastAsia="MS Gothic" w:hAnsi="Segoe UI Symbol" w:cs="Segoe UI Symbol"/>
              <w:b/>
              <w:bCs/>
            </w:rPr>
            <w:t>☐</w:t>
          </w:r>
        </w:sdtContent>
      </w:sdt>
      <w:r w:rsidR="00BC0C61" w:rsidRPr="000F35AA">
        <w:rPr>
          <w:rStyle w:val="normaltextrun"/>
          <w:rFonts w:ascii="Arial" w:hAnsi="Arial" w:cs="Arial"/>
          <w:b/>
          <w:bCs/>
        </w:rPr>
        <w:t xml:space="preserve"> Yes</w:t>
      </w:r>
      <w:r w:rsidR="00BC0C61" w:rsidRPr="000F35AA">
        <w:rPr>
          <w:rStyle w:val="eop"/>
          <w:rFonts w:ascii="Arial" w:hAnsi="Arial" w:cs="Arial"/>
        </w:rPr>
        <w:t> </w:t>
      </w:r>
    </w:p>
    <w:p w14:paraId="3C3B0A26" w14:textId="3D9A81CB" w:rsidR="00D2529B" w:rsidRPr="000F35AA" w:rsidRDefault="00F42EF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F35AA">
            <w:rPr>
              <w:rStyle w:val="normaltextrun"/>
              <w:rFonts w:ascii="Segoe UI Symbol" w:eastAsia="MS Gothic" w:hAnsi="Segoe UI Symbol" w:cs="Segoe UI Symbol"/>
              <w:b/>
              <w:bCs/>
            </w:rPr>
            <w:t>☒</w:t>
          </w:r>
        </w:sdtContent>
      </w:sdt>
      <w:r w:rsidR="00D2529B" w:rsidRPr="000F35AA">
        <w:rPr>
          <w:rStyle w:val="normaltextrun"/>
          <w:rFonts w:ascii="Arial" w:hAnsi="Arial" w:cs="Arial"/>
          <w:b/>
          <w:bCs/>
        </w:rPr>
        <w:t xml:space="preserve"> No</w:t>
      </w:r>
      <w:r w:rsidR="00D2529B" w:rsidRPr="000F35AA">
        <w:rPr>
          <w:rStyle w:val="eop"/>
          <w:rFonts w:ascii="Arial" w:hAnsi="Arial" w:cs="Arial"/>
        </w:rPr>
        <w:t> </w:t>
      </w:r>
    </w:p>
    <w:p w14:paraId="08356522" w14:textId="34B59595" w:rsidR="00D2529B" w:rsidRPr="000F35AA" w:rsidRDefault="00D2529B" w:rsidP="00D2529B">
      <w:pPr>
        <w:pStyle w:val="paragraph"/>
        <w:shd w:val="clear" w:color="auto" w:fill="FFFFFF"/>
        <w:spacing w:before="0" w:beforeAutospacing="0" w:after="0" w:afterAutospacing="0"/>
        <w:textAlignment w:val="baseline"/>
        <w:rPr>
          <w:rFonts w:ascii="Arial" w:hAnsi="Arial" w:cs="Arial"/>
        </w:rPr>
      </w:pPr>
      <w:r w:rsidRPr="000F35AA">
        <w:rPr>
          <w:rStyle w:val="eop"/>
          <w:rFonts w:ascii="Arial" w:hAnsi="Arial" w:cs="Arial"/>
        </w:rPr>
        <w:t> </w:t>
      </w:r>
    </w:p>
    <w:p w14:paraId="03758CDE" w14:textId="77777777" w:rsidR="00D2529B" w:rsidRPr="000F35AA" w:rsidRDefault="00D2529B" w:rsidP="00D2529B">
      <w:pPr>
        <w:pStyle w:val="paragraph"/>
        <w:shd w:val="clear" w:color="auto" w:fill="FFFFFF"/>
        <w:spacing w:before="0" w:beforeAutospacing="0" w:after="0" w:afterAutospacing="0"/>
        <w:textAlignment w:val="baseline"/>
        <w:rPr>
          <w:rFonts w:ascii="Arial" w:hAnsi="Arial" w:cs="Arial"/>
        </w:rPr>
      </w:pPr>
      <w:r w:rsidRPr="000F35AA">
        <w:rPr>
          <w:rStyle w:val="normaltextrun"/>
          <w:rFonts w:ascii="Arial" w:hAnsi="Arial" w:cs="Arial"/>
          <w:b/>
          <w:bCs/>
        </w:rPr>
        <w:t>Does this classification have the ability to work from an alternative work location?</w:t>
      </w:r>
      <w:r w:rsidRPr="000F35AA">
        <w:rPr>
          <w:rStyle w:val="eop"/>
          <w:rFonts w:ascii="Arial" w:hAnsi="Arial" w:cs="Arial"/>
        </w:rPr>
        <w:t> </w:t>
      </w:r>
    </w:p>
    <w:p w14:paraId="4FA9C703" w14:textId="4AB3635B" w:rsidR="00D2529B" w:rsidRPr="000F35AA" w:rsidRDefault="00F42EF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F35AA">
            <w:rPr>
              <w:rStyle w:val="normaltextrun"/>
              <w:rFonts w:ascii="Segoe UI Symbol" w:eastAsia="MS Gothic" w:hAnsi="Segoe UI Symbol" w:cs="Segoe UI Symbol"/>
              <w:b/>
              <w:bCs/>
            </w:rPr>
            <w:t>☐</w:t>
          </w:r>
        </w:sdtContent>
      </w:sdt>
      <w:r w:rsidR="00A10484" w:rsidRPr="000F35AA">
        <w:rPr>
          <w:rStyle w:val="normaltextrun"/>
          <w:rFonts w:ascii="Arial" w:hAnsi="Arial" w:cs="Arial"/>
          <w:b/>
          <w:bCs/>
        </w:rPr>
        <w:t xml:space="preserve"> </w:t>
      </w:r>
      <w:r w:rsidR="00D2529B" w:rsidRPr="000F35AA">
        <w:rPr>
          <w:rStyle w:val="normaltextrun"/>
          <w:rFonts w:ascii="Arial" w:hAnsi="Arial" w:cs="Arial"/>
          <w:b/>
          <w:bCs/>
        </w:rPr>
        <w:t>Yes</w:t>
      </w:r>
      <w:r w:rsidR="00D2529B" w:rsidRPr="000F35AA">
        <w:rPr>
          <w:rStyle w:val="eop"/>
          <w:rFonts w:ascii="Arial" w:hAnsi="Arial" w:cs="Arial"/>
        </w:rPr>
        <w:t> </w:t>
      </w:r>
    </w:p>
    <w:p w14:paraId="599A52AF" w14:textId="01C8CAC0" w:rsidR="00B1552D" w:rsidRPr="000F35AA" w:rsidRDefault="00F42EF2"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F35AA">
            <w:rPr>
              <w:rStyle w:val="normaltextrun"/>
              <w:rFonts w:ascii="Segoe UI Symbol" w:eastAsia="MS Gothic" w:hAnsi="Segoe UI Symbol" w:cs="Segoe UI Symbol"/>
              <w:b/>
              <w:bCs/>
            </w:rPr>
            <w:t>☒</w:t>
          </w:r>
        </w:sdtContent>
      </w:sdt>
      <w:r w:rsidR="00D2529B" w:rsidRPr="000F35AA">
        <w:rPr>
          <w:rStyle w:val="normaltextrun"/>
          <w:rFonts w:ascii="Arial" w:hAnsi="Arial" w:cs="Arial"/>
          <w:b/>
          <w:bCs/>
        </w:rPr>
        <w:t xml:space="preserve"> No</w:t>
      </w:r>
      <w:r w:rsidR="00D2529B" w:rsidRPr="000F35AA">
        <w:rPr>
          <w:rStyle w:val="eop"/>
          <w:rFonts w:ascii="Arial" w:hAnsi="Arial" w:cs="Arial"/>
        </w:rPr>
        <w:t> </w:t>
      </w:r>
      <w:r w:rsidR="00D2529B" w:rsidRPr="000F35AA">
        <w:rPr>
          <w:rStyle w:val="normaltextrun"/>
          <w:rFonts w:ascii="Arial" w:hAnsi="Arial" w:cs="Arial"/>
          <w:b/>
          <w:bCs/>
        </w:rPr>
        <w:t> </w:t>
      </w:r>
      <w:r w:rsidR="00D2529B" w:rsidRPr="000F35AA">
        <w:rPr>
          <w:rStyle w:val="eop"/>
          <w:rFonts w:ascii="Arial" w:hAnsi="Arial" w:cs="Arial"/>
        </w:rPr>
        <w:t> </w:t>
      </w:r>
    </w:p>
    <w:sectPr w:rsidR="00B1552D" w:rsidRPr="000F35AA"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555856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4491A">
      <w:rPr>
        <w:rFonts w:ascii="Arial" w:hAnsi="Arial" w:cs="Arial"/>
        <w:b w:val="0"/>
        <w:sz w:val="16"/>
        <w:szCs w:val="16"/>
      </w:rPr>
      <w:t xml:space="preserve"> Master of the Training Ship</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14491A">
      <w:rPr>
        <w:rFonts w:ascii="Arial" w:hAnsi="Arial" w:cs="Arial"/>
        <w:b w:val="0"/>
        <w:sz w:val="16"/>
        <w:szCs w:val="16"/>
      </w:rPr>
      <w:t xml:space="preserve"> 11/7/2024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059A2"/>
    <w:multiLevelType w:val="multilevel"/>
    <w:tmpl w:val="D6D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47D1"/>
    <w:multiLevelType w:val="hybridMultilevel"/>
    <w:tmpl w:val="DA72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02DC1"/>
    <w:multiLevelType w:val="hybridMultilevel"/>
    <w:tmpl w:val="FB4C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C162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3"/>
  </w:num>
  <w:num w:numId="8">
    <w:abstractNumId w:val="5"/>
  </w:num>
  <w:num w:numId="9">
    <w:abstractNumId w:val="8"/>
  </w:num>
  <w:num w:numId="10">
    <w:abstractNumId w:val="11"/>
  </w:num>
  <w:num w:numId="11">
    <w:abstractNumId w:val="14"/>
  </w:num>
  <w:num w:numId="12">
    <w:abstractNumId w:val="16"/>
  </w:num>
  <w:num w:numId="13">
    <w:abstractNumId w:val="9"/>
  </w:num>
  <w:num w:numId="14">
    <w:abstractNumId w:val="18"/>
  </w:num>
  <w:num w:numId="15">
    <w:abstractNumId w:val="2"/>
  </w:num>
  <w:num w:numId="16">
    <w:abstractNumId w:val="12"/>
  </w:num>
  <w:num w:numId="17">
    <w:abstractNumId w:val="1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F35AA"/>
    <w:rsid w:val="0010534F"/>
    <w:rsid w:val="00121AF4"/>
    <w:rsid w:val="00143E87"/>
    <w:rsid w:val="0014491A"/>
    <w:rsid w:val="00170FE4"/>
    <w:rsid w:val="001B5CBC"/>
    <w:rsid w:val="00222EB5"/>
    <w:rsid w:val="00354C00"/>
    <w:rsid w:val="003876CC"/>
    <w:rsid w:val="003D69F8"/>
    <w:rsid w:val="00442588"/>
    <w:rsid w:val="004D6B98"/>
    <w:rsid w:val="00552C29"/>
    <w:rsid w:val="005B2C78"/>
    <w:rsid w:val="005D5A37"/>
    <w:rsid w:val="006A6749"/>
    <w:rsid w:val="006B06C2"/>
    <w:rsid w:val="006B0A4E"/>
    <w:rsid w:val="006F7FF3"/>
    <w:rsid w:val="00715EC8"/>
    <w:rsid w:val="007562C6"/>
    <w:rsid w:val="00851B51"/>
    <w:rsid w:val="0086338A"/>
    <w:rsid w:val="008A6B4E"/>
    <w:rsid w:val="008B4540"/>
    <w:rsid w:val="008E59CB"/>
    <w:rsid w:val="0093266D"/>
    <w:rsid w:val="00A10484"/>
    <w:rsid w:val="00A12B9F"/>
    <w:rsid w:val="00A154E7"/>
    <w:rsid w:val="00A31A58"/>
    <w:rsid w:val="00AA7DEC"/>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D53CB"/>
    <w:rsid w:val="00DF3DEE"/>
    <w:rsid w:val="00E17FF3"/>
    <w:rsid w:val="00E317B3"/>
    <w:rsid w:val="00E811FA"/>
    <w:rsid w:val="00E90B4E"/>
    <w:rsid w:val="00EB01AB"/>
    <w:rsid w:val="00F42EF2"/>
    <w:rsid w:val="00F92746"/>
    <w:rsid w:val="00FD3196"/>
    <w:rsid w:val="00FE1194"/>
    <w:rsid w:val="00FE53AB"/>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FE5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8244">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3981">
      <w:bodyDiv w:val="1"/>
      <w:marLeft w:val="0"/>
      <w:marRight w:val="0"/>
      <w:marTop w:val="0"/>
      <w:marBottom w:val="0"/>
      <w:divBdr>
        <w:top w:val="none" w:sz="0" w:space="0" w:color="auto"/>
        <w:left w:val="none" w:sz="0" w:space="0" w:color="auto"/>
        <w:bottom w:val="none" w:sz="0" w:space="0" w:color="auto"/>
        <w:right w:val="none" w:sz="0" w:space="0" w:color="auto"/>
      </w:divBdr>
      <w:divsChild>
        <w:div w:id="240986227">
          <w:marLeft w:val="0"/>
          <w:marRight w:val="0"/>
          <w:marTop w:val="0"/>
          <w:marBottom w:val="0"/>
          <w:divBdr>
            <w:top w:val="none" w:sz="0" w:space="0" w:color="auto"/>
            <w:left w:val="none" w:sz="0" w:space="0" w:color="auto"/>
            <w:bottom w:val="single" w:sz="48" w:space="0" w:color="auto"/>
            <w:right w:val="none" w:sz="0" w:space="2" w:color="auto"/>
          </w:divBdr>
          <w:divsChild>
            <w:div w:id="561872351">
              <w:marLeft w:val="0"/>
              <w:marRight w:val="0"/>
              <w:marTop w:val="0"/>
              <w:marBottom w:val="0"/>
              <w:divBdr>
                <w:top w:val="none" w:sz="0" w:space="0" w:color="auto"/>
                <w:left w:val="none" w:sz="0" w:space="0" w:color="auto"/>
                <w:bottom w:val="none" w:sz="0" w:space="0" w:color="auto"/>
                <w:right w:val="none" w:sz="0" w:space="0" w:color="auto"/>
              </w:divBdr>
              <w:divsChild>
                <w:div w:id="237251798">
                  <w:marLeft w:val="0"/>
                  <w:marRight w:val="0"/>
                  <w:marTop w:val="0"/>
                  <w:marBottom w:val="0"/>
                  <w:divBdr>
                    <w:top w:val="none" w:sz="0" w:space="0" w:color="auto"/>
                    <w:left w:val="none" w:sz="0" w:space="0" w:color="auto"/>
                    <w:bottom w:val="none" w:sz="0" w:space="0" w:color="auto"/>
                    <w:right w:val="none" w:sz="0" w:space="0" w:color="auto"/>
                  </w:divBdr>
                  <w:divsChild>
                    <w:div w:id="21065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07371123">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8</cp:revision>
  <dcterms:created xsi:type="dcterms:W3CDTF">2024-11-07T19:02:00Z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